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40"/>
        <w:jc w:val="center"/>
        <w:rPr>
          <w:color w:val="000000"/>
        </w:rPr>
      </w:pPr>
      <w:r>
        <w:rPr>
          <w:rFonts w:eastAsia="Times New Roman" w:ascii="Arial" w:hAnsi="Arial"/>
          <w:b/>
          <w:bCs/>
          <w:color w:val="000000"/>
          <w:sz w:val="32"/>
          <w:szCs w:val="32"/>
          <w:lang w:eastAsia="pt-BR"/>
        </w:rPr>
        <w:t>M O D E L O</w:t>
      </w:r>
    </w:p>
    <w:p>
      <w:pPr>
        <w:pStyle w:val="Normal"/>
        <w:spacing w:before="0" w:after="240"/>
        <w:jc w:val="center"/>
        <w:rPr>
          <w:color w:val="000000"/>
        </w:rPr>
      </w:pPr>
      <w:r>
        <w:rPr>
          <w:rFonts w:eastAsia="Times New Roman" w:ascii="Arial" w:hAnsi="Arial"/>
          <w:b/>
          <w:bCs/>
          <w:color w:val="000000"/>
          <w:sz w:val="18"/>
          <w:szCs w:val="18"/>
          <w:lang w:eastAsia="pt-BR"/>
        </w:rPr>
        <w:t>(APENAS SUGESTÃO, PORTANTO, CADA UE  PODE ELABORAR SEU EDITAL)</w:t>
      </w:r>
    </w:p>
    <w:p>
      <w:pPr>
        <w:pStyle w:val="Normal"/>
        <w:spacing w:before="0" w:after="240"/>
        <w:jc w:val="center"/>
        <w:rPr>
          <w:color w:val="000000"/>
        </w:rPr>
      </w:pPr>
      <w:r>
        <w:rPr>
          <w:rFonts w:eastAsia="Times New Roman" w:ascii="Arial" w:hAnsi="Arial"/>
          <w:b/>
          <w:bCs/>
          <w:color w:val="000000"/>
          <w:sz w:val="24"/>
          <w:szCs w:val="24"/>
          <w:lang w:eastAsia="pt-BR"/>
        </w:rPr>
        <w:t xml:space="preserve">Tema: </w:t>
      </w:r>
    </w:p>
    <w:p>
      <w:pPr>
        <w:pStyle w:val="Ttulo1"/>
        <w:tabs>
          <w:tab w:val="clear" w:pos="708"/>
          <w:tab w:val="left" w:pos="472" w:leader="none"/>
        </w:tabs>
        <w:ind w:left="0" w:right="0" w:firstLine="680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4"/>
          <w:szCs w:val="24"/>
          <w:lang w:val="pt-PT"/>
        </w:rPr>
        <w:t xml:space="preserve">A </w:t>
      </w:r>
      <w:r>
        <w:rPr>
          <w:rFonts w:eastAsia="Arial" w:cs="Arial" w:ascii="Arial" w:hAnsi="Arial"/>
          <w:b/>
          <w:bCs/>
          <w:smallCaps/>
          <w:color w:val="000000"/>
          <w:sz w:val="24"/>
          <w:szCs w:val="24"/>
          <w:lang w:val="pt-PT"/>
        </w:rPr>
        <w:t>[Nome da Unidade]</w:t>
      </w:r>
      <w:r>
        <w:rPr>
          <w:rFonts w:eastAsia="Arial" w:cs="Arial" w:ascii="Arial" w:hAnsi="Arial"/>
          <w:color w:val="000000"/>
          <w:sz w:val="24"/>
          <w:szCs w:val="24"/>
          <w:lang w:val="pt-PT"/>
        </w:rPr>
        <w:t xml:space="preserve">, por meio da Secretaria Municipal da Educação e no uso de suas atribuições legais, torna pública a realização da  </w:t>
      </w:r>
      <w:r>
        <w:rPr>
          <w:rFonts w:eastAsia="Arial" w:cs="Arial" w:ascii="Arial" w:hAnsi="Arial"/>
          <w:b/>
          <w:bCs/>
          <w:smallCaps/>
          <w:color w:val="000000"/>
          <w:sz w:val="24"/>
          <w:szCs w:val="24"/>
          <w:lang w:val="pt-PT"/>
        </w:rPr>
        <w:t>Feira Escolar de Empreendedorismo, Ciência, Inovação e Tecnologia – FECIT/2022</w:t>
      </w:r>
      <w:r>
        <w:rPr>
          <w:rFonts w:eastAsia="Arial" w:cs="Arial" w:ascii="Arial" w:hAnsi="Arial"/>
          <w:color w:val="000000"/>
          <w:sz w:val="24"/>
          <w:szCs w:val="24"/>
          <w:lang w:val="pt-PT"/>
        </w:rPr>
        <w:t>, com a temática: “Empreendedorismo, Ciência, Inovação e Tecnologia - Bicentenário da Independência”, destinada aos estudantes das instituições públicas e privadas de educação escolar dos diversos níveis e modalidades de ensino do Estado do Tocantins.</w:t>
      </w:r>
    </w:p>
    <w:p>
      <w:pPr>
        <w:pStyle w:val="Normal"/>
        <w:spacing w:before="0" w:after="240"/>
        <w:jc w:val="center"/>
        <w:rPr>
          <w:rFonts w:ascii="Arial" w:hAnsi="Arial" w:eastAsia="Times New Roman"/>
          <w:b/>
          <w:b/>
          <w:bCs/>
          <w:color w:val="000000"/>
          <w:lang w:eastAsia="pt-BR"/>
        </w:rPr>
      </w:pPr>
      <w:r>
        <w:rPr>
          <w:rFonts w:eastAsia="Times New Roman" w:ascii="Arial" w:hAnsi="Arial"/>
          <w:b/>
          <w:bCs/>
          <w:color w:val="000000"/>
          <w:lang w:eastAsia="pt-BR"/>
        </w:rPr>
      </w:r>
    </w:p>
    <w:p>
      <w:pPr>
        <w:pStyle w:val="Normal"/>
        <w:spacing w:before="0" w:after="240"/>
        <w:jc w:val="center"/>
        <w:rPr>
          <w:color w:val="000000"/>
        </w:rPr>
      </w:pPr>
      <w:r>
        <w:rPr>
          <w:rFonts w:eastAsia="Times New Roman" w:ascii="Arial" w:hAnsi="Arial"/>
          <w:b/>
          <w:bCs/>
          <w:color w:val="000000"/>
          <w:sz w:val="24"/>
          <w:szCs w:val="24"/>
          <w:lang w:eastAsia="pt-BR"/>
        </w:rPr>
        <w:t>EDITAL Nº ......., DE ....... DE ...................... DE 2022</w:t>
      </w:r>
    </w:p>
    <w:p>
      <w:pPr>
        <w:pStyle w:val="Normal"/>
        <w:spacing w:before="0" w:after="240"/>
        <w:jc w:val="center"/>
        <w:rPr>
          <w:color w:val="000000"/>
        </w:rPr>
      </w:pPr>
      <w:r>
        <w:rPr>
          <w:rFonts w:eastAsia="Times New Roman" w:ascii="Arial" w:hAnsi="Arial"/>
          <w:b/>
          <w:bCs/>
          <w:color w:val="000000"/>
          <w:sz w:val="24"/>
          <w:szCs w:val="24"/>
          <w:lang w:eastAsia="pt-BR"/>
        </w:rPr>
        <w:t>CHAMADA PARA PARTICIPAÇÃO NA FEIRA CIENTÍFICA ESCOLAR/BERÇO DE TALENTO 2022</w:t>
      </w:r>
    </w:p>
    <w:p>
      <w:pPr>
        <w:pStyle w:val="Normal"/>
        <w:spacing w:before="0" w:after="240"/>
        <w:ind w:left="0" w:right="0" w:firstLine="709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A </w:t>
      </w:r>
      <w:r>
        <w:rPr>
          <w:rFonts w:eastAsia="Arial" w:cs="Arial" w:ascii="Arial" w:hAnsi="Arial"/>
          <w:b/>
          <w:bCs/>
          <w:smallCaps/>
          <w:color w:val="000000"/>
          <w:sz w:val="24"/>
          <w:szCs w:val="24"/>
          <w:lang w:val="pt-PT" w:eastAsia="pt-BR"/>
        </w:rPr>
        <w:t>[Nome da Unidade]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, em parceria com a Secretaria Municipal da Educação torna pública, neste Edital, a chamada para inscrição de projetos na Feira Científica Escolar/Berço de Talento – 2022, nos termos aqui estabelecidos.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1. OBJETIVO E FINALIDADE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1.1 .......................................... .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1.2 A Feira Científica Escolar/Berço de Talento – 2022 tem por finalidade: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1.2.1 Selecionar 01 (um) projeto,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de cada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modalidade de ensino, desta Unidade Educacional para participar da FECIT– 2022;</w:t>
      </w:r>
    </w:p>
    <w:p>
      <w:pPr>
        <w:pStyle w:val="ListParagraph"/>
        <w:spacing w:before="0" w:after="240"/>
        <w:ind w:left="0" w:right="0" w:hanging="0"/>
        <w:contextualSpacing/>
        <w:jc w:val="both"/>
        <w:rPr>
          <w:color w:val="000000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pt-BR"/>
        </w:rPr>
        <w:t xml:space="preserve">1.2.2  ...................................... . </w:t>
      </w:r>
    </w:p>
    <w:p>
      <w:pPr>
        <w:pStyle w:val="ListParagraph"/>
        <w:spacing w:before="0" w:after="240"/>
        <w:ind w:left="0" w:right="0" w:hanging="0"/>
        <w:contextualSpacing/>
        <w:jc w:val="both"/>
        <w:rPr>
          <w:rFonts w:ascii="Arial" w:hAnsi="Arial" w:eastAsia="Times New Roman" w:cs="Arial"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pt-BR"/>
        </w:rPr>
      </w:r>
    </w:p>
    <w:p>
      <w:pPr>
        <w:pStyle w:val="ListParagraph"/>
        <w:spacing w:before="0" w:after="240"/>
        <w:ind w:left="0" w:right="0" w:hanging="0"/>
        <w:contextualSpacing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2. PÚBLICO-ALVO 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2.1. Estudantes matriculados e frequentes nesta Unidade Educacional nas seguintes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modalidades de ensino: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2.1.1. Educação Infantil (a partir dos três anos).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2.1.2. Ensino Fundamental 1 (1º ao 5º ano).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2.1.3. Ensino Fundamental 2 (6º ao 9º ano).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2.1.4. </w:t>
      </w:r>
      <w:r>
        <w:rPr>
          <w:rFonts w:cs="Arial" w:ascii="Arial" w:hAnsi="Arial"/>
          <w:color w:val="000000"/>
          <w:sz w:val="24"/>
          <w:szCs w:val="24"/>
        </w:rPr>
        <w:t>Educação ao Longo da Vida/EJA: Alfabetização, 1º e 2º Segmentos.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2.1.5. Educação especial (expositor não concorrente).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 xml:space="preserve">[cada UE citará acima apenas as modalidades que </w:t>
      </w:r>
      <w:r>
        <w:rPr>
          <w:rFonts w:eastAsia="Calibri" w:cs="Arial" w:ascii="Arial" w:hAnsi="Arial"/>
          <w:color w:val="000000"/>
          <w:kern w:val="0"/>
          <w:sz w:val="24"/>
          <w:szCs w:val="24"/>
          <w:lang w:val="pt-BR" w:eastAsia="en-US" w:bidi="ar-SA"/>
        </w:rPr>
        <w:t>ofertam</w:t>
      </w:r>
      <w:r>
        <w:rPr>
          <w:rFonts w:cs="Arial" w:ascii="Arial" w:hAnsi="Arial"/>
          <w:color w:val="000000"/>
          <w:sz w:val="24"/>
          <w:szCs w:val="24"/>
        </w:rPr>
        <w:t>]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3. CRONOGRAMA</w:t>
      </w:r>
    </w:p>
    <w:tbl>
      <w:tblPr>
        <w:tblW w:w="8955" w:type="dxa"/>
        <w:jc w:val="left"/>
        <w:tblInd w:w="33" w:type="dxa"/>
        <w:tblLayout w:type="fixed"/>
        <w:tblCellMar>
          <w:top w:w="0" w:type="dxa"/>
          <w:left w:w="100" w:type="dxa"/>
          <w:bottom w:w="0" w:type="dxa"/>
          <w:right w:w="108" w:type="dxa"/>
        </w:tblCellMar>
      </w:tblPr>
      <w:tblGrid>
        <w:gridCol w:w="3732"/>
        <w:gridCol w:w="5222"/>
      </w:tblGrid>
      <w:tr>
        <w:trPr>
          <w:trHeight w:val="227" w:hRule="atLeast"/>
        </w:trPr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40"/>
              <w:jc w:val="center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5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40"/>
              <w:jc w:val="center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PRAZO</w:t>
            </w:r>
          </w:p>
        </w:tc>
      </w:tr>
      <w:tr>
        <w:trPr>
          <w:trHeight w:val="227" w:hRule="atLeast"/>
        </w:trPr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Lançamento do Edital</w:t>
            </w:r>
          </w:p>
        </w:tc>
        <w:tc>
          <w:tcPr>
            <w:tcW w:w="5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........... de ...................... de 2022.</w:t>
            </w:r>
          </w:p>
        </w:tc>
      </w:tr>
      <w:tr>
        <w:trPr>
          <w:trHeight w:val="227" w:hRule="atLeast"/>
        </w:trPr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Divulgação do Edital</w:t>
            </w:r>
          </w:p>
        </w:tc>
        <w:tc>
          <w:tcPr>
            <w:tcW w:w="5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......... de .............. a ....... de ............ de 2022.</w:t>
            </w:r>
          </w:p>
        </w:tc>
      </w:tr>
      <w:tr>
        <w:trPr>
          <w:trHeight w:val="227" w:hRule="atLeast"/>
        </w:trPr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Período de Inscrição</w:t>
            </w:r>
          </w:p>
        </w:tc>
        <w:tc>
          <w:tcPr>
            <w:tcW w:w="5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...... de .............. a ..... de .............. de 2022.</w:t>
            </w:r>
          </w:p>
        </w:tc>
      </w:tr>
      <w:tr>
        <w:trPr>
          <w:trHeight w:val="227" w:hRule="atLeast"/>
        </w:trPr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Prazo de Recurso do Edital</w:t>
            </w:r>
          </w:p>
        </w:tc>
        <w:tc>
          <w:tcPr>
            <w:tcW w:w="5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Até 15 (quinze) dias após a publicação do edital.</w:t>
            </w:r>
          </w:p>
        </w:tc>
      </w:tr>
      <w:tr>
        <w:trPr>
          <w:trHeight w:val="227" w:hRule="atLeast"/>
        </w:trPr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Exposição e avaliação dos Projetos</w:t>
            </w:r>
          </w:p>
        </w:tc>
        <w:tc>
          <w:tcPr>
            <w:tcW w:w="5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................ de .................... de 2022.</w:t>
            </w:r>
          </w:p>
        </w:tc>
      </w:tr>
      <w:tr>
        <w:trPr>
          <w:trHeight w:val="227" w:hRule="atLeast"/>
        </w:trPr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Resultado e Premiação</w:t>
            </w:r>
          </w:p>
        </w:tc>
        <w:tc>
          <w:tcPr>
            <w:tcW w:w="5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.................. de ............... de 2022.</w:t>
            </w:r>
          </w:p>
        </w:tc>
      </w:tr>
      <w:tr>
        <w:trPr>
          <w:trHeight w:val="227" w:hRule="atLeast"/>
        </w:trPr>
        <w:tc>
          <w:tcPr>
            <w:tcW w:w="3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Participação do primeiro colocado de cada modalidade na FECIT – 2022. </w:t>
            </w:r>
          </w:p>
        </w:tc>
        <w:tc>
          <w:tcPr>
            <w:tcW w:w="5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Dias 28, 29 e 30 de setembro de 2022.</w:t>
            </w:r>
          </w:p>
        </w:tc>
      </w:tr>
    </w:tbl>
    <w:p>
      <w:pPr>
        <w:pStyle w:val="Normal"/>
        <w:spacing w:before="0" w:after="24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4. INSCRIÇÃO DOS PROJETOS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shd w:fill="auto" w:val="clear"/>
          <w:lang w:eastAsia="pt-BR"/>
        </w:rPr>
        <w:t>4.1 Não serão aceitas inscrições de projetos que apresentarem risco de acidentes para os estudantes, tais como: atividades que possam provocar incêndio, experimentos químicos perigosos com substâncias tóxicas, equipamentos de som com ruído excessivo, utilização de materiais perfurocortantes ou qualquer prática que envolva uso de animais.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4.2 As inscrições deverão ser realizadas nas devidas categorias que se enquadrarem, conforme especificado abaixo:</w:t>
      </w:r>
    </w:p>
    <w:p>
      <w:pPr>
        <w:pStyle w:val="Normal"/>
        <w:spacing w:before="0" w:after="240"/>
        <w:ind w:left="709" w:right="0" w:hanging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4.2.1 Categoria “Educação Infantil” – Crianças da Educação Infantil, a partir de três anos.</w:t>
      </w:r>
    </w:p>
    <w:p>
      <w:pPr>
        <w:pStyle w:val="Normal"/>
        <w:spacing w:before="0" w:after="240"/>
        <w:ind w:left="709" w:right="0" w:hanging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4.2.2 Categoria “Nível Fundamental 1” – Estudantes do Ensino Fundamental do 1º ao 5º ano.</w:t>
      </w:r>
    </w:p>
    <w:p>
      <w:pPr>
        <w:pStyle w:val="Normal"/>
        <w:spacing w:before="0" w:after="240"/>
        <w:ind w:left="709" w:right="0" w:hanging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4.2.3 Categoria “Nível Fundamental 2” – Estudantes do Ensino Fundamental do 6º ao 9º ano.</w:t>
      </w:r>
    </w:p>
    <w:p>
      <w:pPr>
        <w:pStyle w:val="Normal"/>
        <w:spacing w:before="0" w:after="240"/>
        <w:ind w:left="714" w:right="0" w:hanging="5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4.2.4 </w:t>
      </w:r>
      <w:r>
        <w:rPr>
          <w:rFonts w:cs="Arial" w:ascii="Arial" w:hAnsi="Arial"/>
          <w:color w:val="000000"/>
          <w:sz w:val="24"/>
          <w:szCs w:val="24"/>
        </w:rPr>
        <w:t>Categoria “Educação ao Longo da Vida/EJA” – Estudantes da EJA (Alfabetização, 1º e 2º Segmentos).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 xml:space="preserve">[cada UE citará acima apenas as  modalidades  que </w:t>
      </w:r>
      <w:r>
        <w:rPr>
          <w:rFonts w:eastAsia="Calibri" w:cs="Arial" w:ascii="Arial" w:hAnsi="Arial"/>
          <w:color w:val="000000"/>
          <w:kern w:val="0"/>
          <w:sz w:val="24"/>
          <w:szCs w:val="24"/>
          <w:lang w:val="pt-BR" w:eastAsia="en-US" w:bidi="ar-SA"/>
        </w:rPr>
        <w:t>oferta</w:t>
      </w:r>
      <w:r>
        <w:rPr>
          <w:rFonts w:cs="Arial" w:ascii="Arial" w:hAnsi="Arial"/>
          <w:color w:val="000000"/>
          <w:sz w:val="24"/>
          <w:szCs w:val="24"/>
        </w:rPr>
        <w:t>]</w:t>
      </w:r>
    </w:p>
    <w:p>
      <w:pPr>
        <w:pStyle w:val="ListParagraph"/>
        <w:spacing w:before="0" w:after="240"/>
        <w:ind w:left="0" w:right="0" w:hanging="0"/>
        <w:contextualSpacing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ListParagraph"/>
        <w:spacing w:before="0" w:after="240"/>
        <w:ind w:left="0" w:right="0" w:hanging="0"/>
        <w:contextualSpacing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5. COMISSÃO AVALIADORA DOS PROJETOS INSCRITOS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 xml:space="preserve">5.1. Ficam designados os servidores </w:t>
      </w:r>
      <w:r>
        <w:rPr>
          <w:rFonts w:cs="Arial" w:ascii="Arial" w:hAnsi="Arial"/>
          <w:smallCaps/>
          <w:color w:val="000000"/>
          <w:sz w:val="24"/>
          <w:szCs w:val="24"/>
        </w:rPr>
        <w:t>[Nome Completo]</w:t>
      </w:r>
      <w:r>
        <w:rPr>
          <w:rFonts w:cs="Arial" w:ascii="Arial" w:hAnsi="Arial"/>
          <w:color w:val="000000"/>
          <w:sz w:val="24"/>
          <w:szCs w:val="24"/>
        </w:rPr>
        <w:t xml:space="preserve">, </w:t>
      </w:r>
      <w:r>
        <w:rPr>
          <w:rFonts w:cs="Arial" w:ascii="Arial" w:hAnsi="Arial"/>
          <w:smallCaps/>
          <w:color w:val="000000"/>
          <w:sz w:val="24"/>
          <w:szCs w:val="24"/>
        </w:rPr>
        <w:t>[Nome Completo]</w:t>
      </w:r>
      <w:r>
        <w:rPr>
          <w:rFonts w:cs="Arial" w:ascii="Arial" w:hAnsi="Arial"/>
          <w:caps w:val="false"/>
          <w:smallCaps w:val="false"/>
          <w:color w:val="000000"/>
          <w:sz w:val="24"/>
          <w:szCs w:val="24"/>
        </w:rPr>
        <w:t xml:space="preserve"> (tantos quantos se fizerem necessários) lotados nesta unidade educacional para comporem a comissão avaliadora dos projetos inscritos.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cs="Arial" w:ascii="Arial" w:hAnsi="Arial"/>
          <w:caps w:val="false"/>
          <w:smallCaps w:val="false"/>
          <w:color w:val="000000"/>
          <w:sz w:val="24"/>
          <w:szCs w:val="24"/>
        </w:rPr>
        <w:t>5.2. O</w:t>
      </w:r>
      <w:r>
        <w:rPr>
          <w:rFonts w:cs="Arial" w:ascii="Arial" w:hAnsi="Arial"/>
          <w:color w:val="000000"/>
          <w:sz w:val="24"/>
          <w:szCs w:val="24"/>
        </w:rPr>
        <w:t>s servidores/técnicos da Secretaria Municipal da Educação que visitarem a feira não avaliarão os projetos.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6. DESENVOLVIMENTO DO PROJETO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6.1. Os projetos deverão ser elaborados e desenvolvidos obrigatoriamente por estudantes, sob orientação de professor(es) desta Unidade Educacional, seguindo o roteiro proposto no ANEXO I.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6.2. Os projetos desenvolvidos deverão seguir a Metodologia Científica (ANEXO IV), registrando todos os passos, tais como: decisões, esboços, anotações, coletas, testes, resultados e análises, em um Diário de Bordo (ANEXO II) do projeto.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6.3. A apresentação deverá ser realizada pelos próprios autores/estudante(s), acompanhados por 01 (um) professor(a) orientador(a).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6.3.1. Equipes de, no máximo, três componentes poderão ser compostas por estudantes do mesmo ano ou anos diferentes, desde que dentro da mesma Categoria.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6.4. Serão, a qualquer momento, impedidos de expor na Feira os projetos que não atenderem ao item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4.1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pt-BR"/>
        </w:rPr>
        <w:t xml:space="preserve"> deste Edital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.</w:t>
      </w:r>
    </w:p>
    <w:p>
      <w:pPr>
        <w:pStyle w:val="Normal"/>
        <w:spacing w:before="0" w:after="24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7. EXPOSIÇÃO DOS PROJETOS NA FEIRA CIENTÍFICA ESCOLAR/BERÇO DE TALENTO – 2022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[cada UE elaborará as normas e orientações de sua exposição]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8. AVALIAÇÃO DOS PROJETOS NA FEIRA CIENTÍFICA ESCOLAR/BERÇO DE TALENTO – 2022 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8.1. Serão avaliados na Feira Científica Escolar/Berço de Talento – 2022 todos os projetos inscritos.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8.2. A equipe inscrita deverá ser a mesma que fará a apresentação durante a Feira.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8.3. Os projetos serão avaliados por categoria.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8.4 A avaliação dos Projetos expostos na Feira levará em consideração os seguintes critérios de pontuação:</w:t>
      </w:r>
    </w:p>
    <w:tbl>
      <w:tblPr>
        <w:tblW w:w="9054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08"/>
        <w:gridCol w:w="1524"/>
        <w:gridCol w:w="1069"/>
        <w:gridCol w:w="1952"/>
      </w:tblGrid>
      <w:tr>
        <w:trPr>
          <w:trHeight w:val="1" w:hRule="atLeast"/>
        </w:trPr>
        <w:tc>
          <w:tcPr>
            <w:tcW w:w="4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CRITÉRIO</w:t>
            </w:r>
          </w:p>
        </w:tc>
        <w:tc>
          <w:tcPr>
            <w:tcW w:w="2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PESO/TIPO DE PROJETO</w:t>
            </w:r>
          </w:p>
        </w:tc>
        <w:tc>
          <w:tcPr>
            <w:tcW w:w="19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AVALIAÇÃO</w:t>
            </w:r>
          </w:p>
        </w:tc>
      </w:tr>
      <w:tr>
        <w:trPr>
          <w:trHeight w:val="1" w:hRule="atLeast"/>
        </w:trPr>
        <w:tc>
          <w:tcPr>
            <w:tcW w:w="450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Individual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Grupo</w:t>
            </w:r>
          </w:p>
        </w:tc>
        <w:tc>
          <w:tcPr>
            <w:tcW w:w="195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" w:hRule="atLeast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Criatividade/Inovação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4"/>
                <w:szCs w:val="24"/>
                <w:lang w:val="pt-BR" w:eastAsia="en-US" w:bidi="ar-SA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Excelente (5)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Ótimo (4)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Bom (3)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Regular (2)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Fraco (1)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Insuficiente (0)</w:t>
            </w:r>
          </w:p>
        </w:tc>
      </w:tr>
      <w:tr>
        <w:trPr>
          <w:trHeight w:val="1" w:hRule="atLeast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Aplicação do Método Científico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" w:hRule="atLeast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Relevância da proposta para o desenvolvimento científico e tecnológico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" w:hRule="atLeast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Habilidade dos componentes da equipe quanto ao projeto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" w:hRule="atLeast"/>
        </w:trPr>
        <w:tc>
          <w:tcPr>
            <w:tcW w:w="4508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Vinculação do projeto à temática da Feira</w:t>
            </w:r>
          </w:p>
        </w:tc>
        <w:tc>
          <w:tcPr>
            <w:tcW w:w="1524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" w:hRule="atLeast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Diário de Bordo (registro cronológico completo)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" w:hRule="atLeast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Pôster (capacidade de síntese, clareza)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" w:hRule="atLeast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Relatório (conteúdo, apresentação, clareza)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" w:hRule="atLeast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Apresentação Oral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" w:hRule="atLeast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Trabalho em equipe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" w:hRule="atLeast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Total = </w:t>
            </w:r>
            <w:r>
              <w:rPr>
                <w:rFonts w:cs="Arial" w:ascii="Arial" w:hAnsi="Arial"/>
                <w:color w:val="000000"/>
                <w:sz w:val="24"/>
                <w:szCs w:val="24"/>
                <w:lang w:val="el-GR"/>
              </w:rPr>
              <w:t>Σ (Peso X Avali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ação)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>Obs: a UE pode alterar a soma dos critérios acima.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8.5. Em caso de empate será observada, nesta ordem, a maior nota nos seguintes quesitos: Criatividade/Inovação, Aplicação do Método Científico, Apresentação Oral, Diário de Bordo e Pôster.</w:t>
      </w:r>
    </w:p>
    <w:p>
      <w:pPr>
        <w:pStyle w:val="Normal"/>
        <w:spacing w:before="0" w:after="24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9. DISPOSIÇÕES FINAIS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9.1 O melhor projeto de cada categoria será inscrito pela Escola/CMEI na FECIT 2022.</w:t>
      </w:r>
    </w:p>
    <w:p>
      <w:pPr>
        <w:pStyle w:val="Normal"/>
        <w:spacing w:before="0" w:after="24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9.2 Os casos omissos neste Edital serão avaliados e decididos pela Equipe Organizadora da Feira.</w:t>
      </w:r>
    </w:p>
    <w:p>
      <w:pPr>
        <w:pStyle w:val="Normal"/>
        <w:spacing w:lineRule="auto" w:line="240" w:before="280" w:after="280"/>
        <w:jc w:val="both"/>
        <w:rPr>
          <w:rFonts w:ascii="Arial" w:hAnsi="Arial" w:eastAsia="Times New Roman"/>
          <w:color w:val="000000"/>
          <w:sz w:val="24"/>
          <w:szCs w:val="24"/>
          <w:lang w:eastAsia="pt-BR"/>
        </w:rPr>
      </w:pPr>
      <w:r>
        <w:rPr>
          <w:rFonts w:eastAsia="Times New Roman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280" w:after="280"/>
        <w:jc w:val="right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Palmas – TO, __ de _______ de 2022</w:t>
      </w:r>
    </w:p>
    <w:p>
      <w:pPr>
        <w:pStyle w:val="Normal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Standard"/>
        <w:jc w:val="center"/>
        <w:rPr>
          <w:rFonts w:ascii="Arial" w:hAnsi="Arial" w:eastAsia="Times New Roman" w:cs="Arial"/>
          <w:b/>
          <w:b/>
          <w:bCs/>
          <w:color w:val="000000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</w:r>
    </w:p>
    <w:p>
      <w:pPr>
        <w:pStyle w:val="Standard"/>
        <w:jc w:val="center"/>
        <w:rPr>
          <w:rFonts w:ascii="Arial" w:hAnsi="Arial" w:eastAsia="Times New Roman" w:cs="Arial"/>
          <w:b/>
          <w:b/>
          <w:bCs/>
          <w:color w:val="000000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</w:r>
    </w:p>
    <w:p>
      <w:pPr>
        <w:pStyle w:val="Standard"/>
        <w:jc w:val="center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lang w:eastAsia="pt-BR"/>
        </w:rPr>
        <w:t>ANEXO I</w:t>
      </w:r>
    </w:p>
    <w:p>
      <w:pPr>
        <w:pStyle w:val="Normal"/>
        <w:spacing w:lineRule="auto" w:line="240" w:before="280" w:after="0"/>
        <w:jc w:val="center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MODELO DE PROJETO DE PESQUISA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60" w:type="dxa"/>
          <w:bottom w:w="0" w:type="dxa"/>
          <w:right w:w="68" w:type="dxa"/>
        </w:tblCellMar>
      </w:tblPr>
      <w:tblGrid>
        <w:gridCol w:w="9071"/>
      </w:tblGrid>
      <w:tr>
        <w:trPr>
          <w:trHeight w:val="480" w:hRule="atLeast"/>
        </w:trPr>
        <w:tc>
          <w:tcPr>
            <w:tcW w:w="9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1. RESUMO: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 O resumo é formado por um único parágrafo contendo uma pequena apresentação com objetivo geral, síntese dos materiais e métodos empregados bem simplificados e os resultados esperados.</w:t>
            </w:r>
          </w:p>
        </w:tc>
      </w:tr>
      <w:tr>
        <w:trPr>
          <w:trHeight w:val="735" w:hRule="atLeast"/>
        </w:trPr>
        <w:tc>
          <w:tcPr>
            <w:tcW w:w="9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2. INTRODUÇÃO: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 Na introdução, deve-se expor a finalidade e os objetivos do projeto de modo que o leitor tenha uma visão geral do tema abordado. Deve-se apresentar o assunto objeto de estudo e o ponto de vista sob o qual o assunto será abordado.</w:t>
            </w:r>
          </w:p>
        </w:tc>
      </w:tr>
      <w:tr>
        <w:trPr>
          <w:trHeight w:val="1665" w:hRule="atLeast"/>
        </w:trPr>
        <w:tc>
          <w:tcPr>
            <w:tcW w:w="9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3. JUSTIFICATIVA: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 Na justificativa, deve-se citar os projetos anteriores que abordam o mesmo tema da pesquisa desenvolvida, os motivos que levaram à escolha do tema e o problema que é o objeto da pesquisa. Deve-se refletir sobre “o porquê” da realização da pesquisa, procurando identificar as razões da preferência pelo tema escolhido e sua importância.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Pergunte-se: o tema é relevante e, se é, por quê? Quais os pontos positivos da abordagem proposta? Que vantagens e benefícios você pressupõe que sua pesquisa irá proporcionar? A justificativa deverá convencer quem for ler o projeto sobre a relevância da pesquisa proposta.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Explicitar de que forma o projeto vincula-se à temática da feira.</w:t>
            </w:r>
          </w:p>
        </w:tc>
      </w:tr>
      <w:tr>
        <w:trPr>
          <w:trHeight w:val="1680" w:hRule="atLeast"/>
        </w:trPr>
        <w:tc>
          <w:tcPr>
            <w:tcW w:w="9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5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4. OBJETIVO: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 Qual a intenção ao se propor o projeto pensado? Sintetize o que pretende alcançar com a pesquisa.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Os objetivos devem estar coerentes com a justificativa e o problema proposto.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Os objetivos informarão para que você está propondo a pesquisa, isto é, quais os resultados que pretende alcançar ou qual a contribuição que sua pesquisa irá efetivamente proporcionar.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Os enunciados dos objetivos devem começar com um verbo no infinitivo e indicar uma ação passível de mensuração.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Devem estar presentes um objetivo geral e de 3 a 5 objetivos específicos (verbo no infinitivo).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5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Os objetivos específicos devem constituir-se em um desdobramento do objetivo geral, e representam propostas práticas de quais caminhos serão seguidos para alcançar o objetivo geral.</w:t>
            </w:r>
          </w:p>
        </w:tc>
      </w:tr>
      <w:tr>
        <w:trPr>
          <w:trHeight w:val="375" w:hRule="atLeast"/>
        </w:trPr>
        <w:tc>
          <w:tcPr>
            <w:tcW w:w="9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98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5. MATERIAIS E MÉTODOS: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 Descreva o tipo de pesquisa e os procedimentos a serem utilizados durante a execução do projeto. Pergunte-se: com o que e onde será executada a pesquisa?</w:t>
            </w:r>
          </w:p>
        </w:tc>
      </w:tr>
      <w:tr>
        <w:trPr>
          <w:trHeight w:val="345" w:hRule="atLeast"/>
        </w:trPr>
        <w:tc>
          <w:tcPr>
            <w:tcW w:w="9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98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6. RESULTADOS ESPERADOS: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 Após a execução de toda a pesquisa proposta explique o que se espera alcançar no seu projeto. Liste alguns dos resultados que possam ser encontrados.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98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OBS.: se existir qualquer fotografia, deverá ter autorização por escrito de quem foi fotografado ou de seu responsável.</w:t>
            </w:r>
          </w:p>
        </w:tc>
      </w:tr>
      <w:tr>
        <w:trPr>
          <w:trHeight w:val="1146" w:hRule="atLeast"/>
        </w:trPr>
        <w:tc>
          <w:tcPr>
            <w:tcW w:w="9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98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7. REFERÊNCIAS: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 C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onforme ABNT, exige-se a indicação dos autores, título, subtítulo, edição, local, editora e data de publicação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, de acordo com os seguintes exemplos: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98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Documento Eletrônico: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98" w:right="0" w:hanging="0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MELLO, Luiz Antonio. A Onda Maldita: como nasceu a Fluminense FM. Niterói: Arte &amp; Ofício, 1992. Disponível em: &lt;</w:t>
            </w:r>
            <w:hyperlink r:id="rId2">
              <w:r>
                <w:rPr>
                  <w:rStyle w:val="LinkdaInternet"/>
                  <w:rFonts w:eastAsia="Times New Roman" w:cs="Arial" w:ascii="Arial" w:hAnsi="Arial"/>
                  <w:color w:val="000000"/>
                  <w:sz w:val="24"/>
                  <w:szCs w:val="24"/>
                  <w:lang w:eastAsia="pt-BR"/>
                </w:rPr>
                <w:t>http://www.actech.com.br/aondamaldita/ creditos.html</w:t>
              </w:r>
            </w:hyperlink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&gt; Acesso em: 13 out. 1997.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98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Livro: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98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WEISS, Donald. Como Escrever com Facilidade. São Paulo: Círculo do Livro, 1992.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98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CD-ROOM: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98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ALMANAQUE Abril: sua fonte de pesquisa. São Paulo: Abril, 1998. 1 CD-ROM</w:t>
            </w:r>
          </w:p>
          <w:p>
            <w:pPr>
              <w:pStyle w:val="Normal"/>
              <w:widowControl w:val="false"/>
              <w:spacing w:lineRule="auto" w:line="240" w:before="0" w:after="0"/>
              <w:ind w:left="198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Periódico:</w:t>
            </w:r>
          </w:p>
          <w:p>
            <w:pPr>
              <w:pStyle w:val="Normal"/>
              <w:widowControl w:val="false"/>
              <w:spacing w:lineRule="auto" w:line="240" w:before="0" w:after="0"/>
              <w:ind w:left="198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EDUCAÇÃO &amp; REALIDADE. Currículo. Porto Alegre: UFRGS/FACED, v. 26, n. 2, jul./dez. 2001.</w:t>
            </w:r>
          </w:p>
        </w:tc>
      </w:tr>
      <w:tr>
        <w:trPr>
          <w:trHeight w:val="525" w:hRule="atLeast"/>
        </w:trPr>
        <w:tc>
          <w:tcPr>
            <w:tcW w:w="9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98" w:right="0" w:hanging="0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8)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ANEXOS: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 xml:space="preserve"> Caso seja necessário complementar alguma informação presente no projeto de pesquisa, inclua anexo(s). Eles devem ser citados no texto, previamente.</w:t>
            </w:r>
          </w:p>
        </w:tc>
      </w:tr>
    </w:tbl>
    <w:p>
      <w:pPr>
        <w:pStyle w:val="Normal"/>
        <w:spacing w:lineRule="auto" w:line="240" w:before="0" w:after="0"/>
        <w:ind w:left="2835" w:right="0" w:firstLine="709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2835" w:right="0" w:firstLine="709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2835" w:right="0" w:firstLine="709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Normal"/>
        <w:spacing w:lineRule="auto" w:line="240" w:before="0" w:after="0"/>
        <w:ind w:right="0" w:hanging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0" w:hanging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0" w:hanging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0" w:hanging="0"/>
        <w:jc w:val="center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ANEXO II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 xml:space="preserve">DIÁRIO DE BORDO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360" w:before="240" w:after="0"/>
        <w:ind w:left="0" w:right="0" w:firstLine="68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O Diário de Bordo constitui-se em um caderno ou pasta onde os estudantes registram, ao longo do desenvolvimento do Projeto, em ordem cronológica, todas as etapas realizadas, anotando detalhada e precisamente (indicando respectivas datas e locais), todos os fatos, passos, descobertas e indagações, investigações, entrevistas, testes, resultados e respectivas análises.</w:t>
      </w:r>
    </w:p>
    <w:p>
      <w:pPr>
        <w:pStyle w:val="Normal"/>
        <w:spacing w:lineRule="auto" w:line="360" w:before="240" w:after="0"/>
        <w:ind w:left="0" w:right="0" w:firstLine="68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Como o próprio nome diz, este é um Diário que será preenchido ao longo de todo o projeto, a caneta ou lápis, trazendo as anotações, rascunhos e qualquer ideia que possa ter surgido no decorrer do desenvolvimento do projeto. O Diário não deve ser realizado em computador e não se deve passar a limpo. O Diário de Bordo não deve ser enviado na inscrição do projeto, mas apresentado durante a FECIT 2022.</w:t>
      </w:r>
    </w:p>
    <w:p>
      <w:pPr>
        <w:pStyle w:val="Normal"/>
        <w:spacing w:lineRule="auto" w:line="360" w:before="240" w:after="0"/>
        <w:ind w:left="0" w:right="0" w:firstLine="68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Cada projeto deverá produzir apenas 1 (um) diário de bordo.</w:t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jc w:val="center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ANEXO III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color w:val="000000"/>
          <w:sz w:val="24"/>
          <w:szCs w:val="24"/>
          <w:lang w:eastAsia="pt-BR"/>
        </w:rPr>
      </w:pPr>
      <w:r>
        <w:rPr>
          <w:rFonts w:eastAsia="Times New Roman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NORMAS ESPECÍFICAS PARA PÔSTER OU BANNER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color w:val="000000"/>
          <w:sz w:val="24"/>
          <w:szCs w:val="24"/>
          <w:lang w:eastAsia="pt-BR"/>
        </w:rPr>
      </w:pPr>
      <w:r>
        <w:rPr>
          <w:rFonts w:eastAsia="Times New Roman" w:ascii="Arial" w:hAnsi="Arial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ind w:left="0" w:right="0" w:firstLine="68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O pôster ou 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banner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de um projeto deve ser uma ferramenta visual explicativa, que apresenta resumidamente os objetivos, o desenvolvimento, os resultados e conclusões de seu projeto. O pôster de apresentação do projeto deve ter no máximo 120 cm de altura x 90 cm de largura.</w:t>
      </w:r>
    </w:p>
    <w:p>
      <w:pPr>
        <w:pStyle w:val="Normal"/>
        <w:spacing w:lineRule="auto" w:line="360" w:before="0" w:after="0"/>
        <w:ind w:left="0" w:right="0" w:firstLine="737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É opcional a utilização de um painel composto por diversas folhas A4, ocupando uma área de no máximo 120 cm de altura x 90 cm de largura, contendo as informações acima de forma organizada e de leitura fácil e atrativa.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Para uma boa apresentação, algumas dicas são úteis: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1) O pôster deverá ser confeccionado com dimensões de 120 cm de altura x 90 cm de largura.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2) O texto do pôster e as imagens disponíveis (figuras, fotografias, tabelas e gráficos) devem ser legíveis para que o leitor consiga visualizá-los perfeitamente a uma distância mínima de um metro.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3) No pôster devem constar as seguintes informações em destaque: título, nomes dos autores, escola, município, contato, introdução, justificativa, metodologia, resultados, conclusões e referências.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4) O título do projeto no pôster deverá ser igual ao título do projeto inscrito.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5) Será vedada a apresentação de pôsteres que não obedeçam às normas gerais de legibilidade e formatação (segundo as regras da ABNT e deste anexo).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6) A montagem e desmontagem do pôster serão de responsabilidade exclusiva dos expositores.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7) A montagem do pôster somente poderá ser realizada no estande reservado para o projeto selecionado, respeitando o limite da área destinada.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8) Será de inteira responsabilidade dos seus expositores o material exibido no pôster, bem como a remoção do mesmo.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9) O pôster deve ser atrativo e explicar o que foi feito e descoberto. Certifique-se que o 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pt-BR"/>
        </w:rPr>
        <w:t>layout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é organizado, que as cores escolhidas realçam a mensagem e que o pôster é naturalmente atraente. Use cores para separar ideias e setas para guiar seu público;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10) Procure explicar o seu projeto visualmente com gráficos, diagramas, imagens, fotos e legendas, pois estes mostram seu raciocínio claramente sem equívocos.</w:t>
      </w:r>
      <w:r>
        <w:br w:type="page"/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ANEXO IV</w:t>
      </w:r>
    </w:p>
    <w:p>
      <w:pPr>
        <w:pStyle w:val="Normal"/>
        <w:spacing w:lineRule="auto" w:line="240" w:before="102" w:after="0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METODOLOGIA CIENTÍFICA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A Metodologia Científica considera os seguintes aspectos: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1 – Enunciar o Problema ou Afirmação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Qual é seu objetivo?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Qual é a ideia que você está tentando testar?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Qual é a pergunta científica que você está tentando responder?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2 – Desenvolver uma Hipótese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Pense como seu projeto pode demonstrar seu propósito ou objetivo.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Faça uma previsão dos resultados do experimento.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Liste os resultados previstos em termos mensuráveis.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3 – Desenvolver um Procedimento para Testar uma Hipótese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Explique com detalhe como seu experimento será executado e como ele vai testar sua hipótese.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Identifique as variáveis (elementos do experimento que mudam para testar a hipótese) e os controles (elementos do experimento que não mudam).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Especifique como as medidas dos resultados vão provar ou refutar sua hipótese.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Este procedimento deve ser como uma receita: uma outra pessoa deve poder executar o experimento seguindo o procedimento. Teste com um amigo ou parente para verificar que o procedimento está claro e completo. Liste os materiais e os equipamentos que serão utilizados.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Esta lista deve incluir todos os equipamentos necessários para o procedimento.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5 – Observar os Resultados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Registre sempre no Diário de Bordo do Projeto todas as observações, os dados e resultados. Estes podem ser medidas ou anotações sobre seu experimento.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Fotografe se possível os resultados de seu projeto ou as fases do mesmo. Isto pode ajudar a análise ou a apresentação da pesquisa no relatório.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6 - Analisar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Explique suas observações, dados e resultados.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Liste os pontos principais que você aprendeu.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Por que você obteve estes resultados? O que seu experimento provou?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Sua hipótese estava correta? Seu experimento provou ou refutou sua hipótese? Explique em detalhes.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7 - Concluir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Responda ao problema ou à afirmação elaborada.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Qual é o valor de seu projeto?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Dados os resultados de seu experimento, qual seria a próxima pesquisa a ser desenvolvida? Qual seria a próxima pergunta a ser feita?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Se você tivesse que refazer a pesquisa, o que você mudaria?</w:t>
      </w:r>
      <w:r>
        <w:br w:type="page"/>
      </w:r>
    </w:p>
    <w:p>
      <w:pPr>
        <w:pStyle w:val="Normal"/>
        <w:spacing w:lineRule="auto" w:line="240" w:before="102" w:after="102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ANEXO V</w:t>
      </w:r>
    </w:p>
    <w:p>
      <w:pPr>
        <w:pStyle w:val="Normal"/>
        <w:spacing w:lineRule="auto" w:line="240" w:before="102" w:after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DEFINIÇÕES</w:t>
      </w:r>
    </w:p>
    <w:p>
      <w:pPr>
        <w:pStyle w:val="Normal"/>
        <w:spacing w:lineRule="auto" w:line="240" w:before="102" w:after="0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102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FEIRA CIENTÍFICA ESCOLAR</w:t>
      </w:r>
    </w:p>
    <w:p>
      <w:pPr>
        <w:pStyle w:val="Normal"/>
        <w:spacing w:lineRule="auto" w:line="360" w:before="102" w:after="0"/>
        <w:ind w:left="0" w:right="0" w:firstLine="794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É um evento em que os estudantes são responsáveis pela comunicação de projetos planejados e executados por eles durante o ano letivo. Durante o evento, os alunos apresentam projetos que lhes tomaram várias horas de estudo e investigação, em que buscaram informações, reuniram dados e os interpretaram, sistematizando-os para comunicá-los a outros, ou então, construíram algum artefato tecnológico. Eles vivenciam, desse modo, uma iniciação científica de forma prática, buscando soluções técnicas e metodológicas para problemas que se empenham em resolver.</w:t>
      </w:r>
    </w:p>
    <w:p>
      <w:pPr>
        <w:pStyle w:val="Normal"/>
        <w:spacing w:lineRule="auto" w:line="240" w:before="102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</w:r>
    </w:p>
    <w:p>
      <w:pPr>
        <w:pStyle w:val="Normal"/>
        <w:spacing w:lineRule="auto" w:line="240" w:before="102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CIÊNCIAS</w:t>
      </w:r>
    </w:p>
    <w:p>
      <w:pPr>
        <w:pStyle w:val="Normal"/>
        <w:spacing w:lineRule="auto" w:line="360" w:before="102" w:after="0"/>
        <w:ind w:left="0" w:right="0" w:firstLine="737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Conjunto organizado de conhecimentos ou práticas sistemáticas relativo a certas categorias de fatos ou fenômenos. Conhecimento humano a respeito da natureza, da sociedade e do pensamento, adquiridos através do desvendamento das leis objetivas que regem os fenômenos e sua explicação. Baseia-se no método científico, na capacidade imaginativa, criativa e investigativa do pesquisador/cientista, direcionada à descobertas com finalidade de aumentar o conhecimento humano a partir de estudos e pesquisas, sendo organizada em Ciência Experimental e Ciência Aplicada. Engloba as categorias: Ciências Exatas e da Terra, Ciências da Saúde, Ciências Biológicas, Ciências Agrárias, Ciências Sociais Aplicadas - Ciências Humanas.</w:t>
      </w:r>
    </w:p>
    <w:p>
      <w:pPr>
        <w:pStyle w:val="Normal"/>
        <w:spacing w:lineRule="auto" w:line="240" w:before="102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Fontes:</w:t>
      </w:r>
    </w:p>
    <w:p>
      <w:pPr>
        <w:pStyle w:val="Normal"/>
        <w:numPr>
          <w:ilvl w:val="0"/>
          <w:numId w:val="7"/>
        </w:numPr>
        <w:spacing w:lineRule="auto" w:line="240" w:before="280" w:after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Wikipédia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Dicionário do Aurélio Online da Língua Portuguesa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Feira de Ciências: A Interdisciplinaridade e a contextualização em produções de estudantes de ensino médio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Ângela Maria Hartmann</w:t>
      </w:r>
      <w:r>
        <w:rPr>
          <w:rFonts w:eastAsia="Times New Roman" w:cs="Arial" w:ascii="Arial" w:hAnsi="Arial"/>
          <w:color w:val="000000"/>
          <w:sz w:val="24"/>
          <w:szCs w:val="24"/>
          <w:vertAlign w:val="superscript"/>
          <w:lang w:eastAsia="pt-BR"/>
        </w:rPr>
        <w:t>1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Erika Zimmermann</w:t>
      </w:r>
      <w:r>
        <w:rPr>
          <w:rFonts w:eastAsia="Times New Roman" w:cs="Arial" w:ascii="Arial" w:hAnsi="Arial"/>
          <w:color w:val="000000"/>
          <w:sz w:val="24"/>
          <w:szCs w:val="24"/>
          <w:vertAlign w:val="superscript"/>
          <w:lang w:eastAsia="pt-BR"/>
        </w:rPr>
        <w:t>2</w:t>
      </w:r>
    </w:p>
    <w:p>
      <w:pPr>
        <w:pStyle w:val="Normal"/>
        <w:spacing w:lineRule="auto" w:line="240" w:before="280" w:after="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vertAlign w:val="superscript"/>
          <w:lang w:eastAsia="pt-BR"/>
        </w:rPr>
        <w:t>1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Universidade de Brasília/Faculdade de Educação/Anhanguera Educacional-Faculdade Juscelino 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pt-BR"/>
        </w:rPr>
        <w:t>Kubitscheck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, angelahart@unb.br</w:t>
      </w:r>
    </w:p>
    <w:p>
      <w:pPr>
        <w:pStyle w:val="Normal"/>
        <w:spacing w:lineRule="auto" w:line="240" w:before="280" w:after="198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vertAlign w:val="superscript"/>
          <w:lang w:eastAsia="pt-BR"/>
        </w:rPr>
        <w:t>2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 xml:space="preserve"> Universidade de Brasília/Faculdade de Educação, </w:t>
      </w:r>
      <w:hyperlink r:id="rId3">
        <w:r>
          <w:rPr>
            <w:rStyle w:val="LinkdaInternet"/>
            <w:rFonts w:eastAsia="Times New Roman" w:cs="Arial" w:ascii="Arial" w:hAnsi="Arial"/>
            <w:color w:val="000000"/>
            <w:sz w:val="24"/>
            <w:szCs w:val="24"/>
            <w:lang w:eastAsia="pt-BR"/>
          </w:rPr>
          <w:t>erika@unb.br</w:t>
        </w:r>
      </w:hyperlink>
    </w:p>
    <w:sectPr>
      <w:headerReference w:type="default" r:id="rId4"/>
      <w:footerReference w:type="default" r:id="rId5"/>
      <w:type w:val="nextPage"/>
      <w:pgSz w:w="11906" w:h="16838"/>
      <w:pgMar w:left="1701" w:right="1134" w:gutter="0" w:header="708" w:top="166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before="0" w:after="80"/>
      <w:jc w:val="center"/>
      <w:rPr>
        <w:rFonts w:ascii="Algerian" w:hAnsi="Algerian" w:cs="Arial"/>
        <w:sz w:val="40"/>
        <w:szCs w:val="40"/>
      </w:rPr>
    </w:pPr>
    <w:r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196850</wp:posOffset>
          </wp:positionH>
          <wp:positionV relativeFrom="paragraph">
            <wp:posOffset>-107950</wp:posOffset>
          </wp:positionV>
          <wp:extent cx="508000" cy="582295"/>
          <wp:effectExtent l="0" t="0" r="0" b="0"/>
          <wp:wrapNone/>
          <wp:docPr id="1" name="Imagem 1" descr="Descrição: https://www.mbi.com.br/mbi/files/media/image/brasil-municipio/to-palmas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https://www.mbi.com.br/mbi/files/media/image/brasil-municipio/to-palmas-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3">
          <wp:simplePos x="0" y="0"/>
          <wp:positionH relativeFrom="column">
            <wp:posOffset>4761865</wp:posOffset>
          </wp:positionH>
          <wp:positionV relativeFrom="paragraph">
            <wp:posOffset>-178435</wp:posOffset>
          </wp:positionV>
          <wp:extent cx="972185" cy="690245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lgerian" w:hAnsi="Algerian"/>
        <w:sz w:val="40"/>
        <w:szCs w:val="40"/>
      </w:rPr>
      <w:t xml:space="preserve">FEIRA CIENTÍFICA ESCOLAR </w:t>
    </w:r>
  </w:p>
  <w:p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____________________________________________________________________________________________________</w:t>
    </w:r>
  </w:p>
  <w:p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pPr>
      <w:keepNext w:val="true"/>
      <w:keepLines/>
      <w:spacing w:before="240" w:after="0"/>
      <w:outlineLvl w:val="0"/>
    </w:pPr>
    <w:rPr>
      <w:rFonts w:ascii="Calibri Light" w:hAnsi="Calibri Light" w:eastAsia="游ゴシック Light" w:cs="Times New Roman"/>
      <w:color w:val="2F5496"/>
      <w:sz w:val="32"/>
      <w:szCs w:val="32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link w:val="BalloonText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Nfase">
    <w:name w:val="Ênfase"/>
    <w:qFormat/>
    <w:rPr>
      <w:i/>
      <w:iCs/>
    </w:rPr>
  </w:style>
  <w:style w:type="character" w:styleId="Ttulo1Char">
    <w:name w:val="Título 1 Char"/>
    <w:basedOn w:val="DefaultParagraphFont"/>
    <w:qFormat/>
    <w:rPr>
      <w:rFonts w:ascii="Calibri Light" w:hAnsi="Calibri Light" w:eastAsia="游ゴシック Light" w:cs="Times New Roman"/>
      <w:color w:val="2F5496"/>
      <w:sz w:val="32"/>
      <w:szCs w:val="3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etexto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1">
    <w:name w:val="Corpo de texto1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ctech.com.br/aondamaldita/ creditos.html" TargetMode="External"/><Relationship Id="rId3" Type="http://schemas.openxmlformats.org/officeDocument/2006/relationships/hyperlink" Target="mailto:erika@unb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LibreOffice/7.3.3.2$Windows_X86_64 LibreOffice_project/d1d0ea68f081ee2800a922cac8f79445e4603348</Application>
  <AppVersion>15.0000</AppVersion>
  <Pages>11</Pages>
  <Words>2432</Words>
  <Characters>13709</Characters>
  <CharactersWithSpaces>15940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2022-05-04T13:17:00Z</dcterms:created>
  <dc:creator>Solange Alves de Oliveira</dc:creator>
  <dc:description/>
  <dc:language>pt-BR</dc:language>
  <cp:lastModifiedBy/>
  <cp:lastPrinted>2022-06-20T14:06:59Z</cp:lastPrinted>
  <dcterms:modified xsi:type="dcterms:W3CDTF">2022-06-20T15:52:41Z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